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0C65" w14:textId="4EFE05AF" w:rsidR="009767C7" w:rsidRPr="00055D32" w:rsidRDefault="009767C7" w:rsidP="00D403C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548DD4" w:themeColor="text2" w:themeTint="99"/>
          <w:sz w:val="36"/>
          <w:szCs w:val="36"/>
        </w:rPr>
      </w:pPr>
      <w:r w:rsidRPr="00055D32">
        <w:rPr>
          <w:rFonts w:ascii="Calibri" w:eastAsia="Times New Roman" w:hAnsi="Calibri" w:cs="Calibri"/>
          <w:b/>
          <w:bCs/>
          <w:color w:val="548DD4" w:themeColor="text2" w:themeTint="99"/>
          <w:sz w:val="36"/>
          <w:szCs w:val="36"/>
        </w:rPr>
        <w:t>Northeast Nebraska Public Health Department</w:t>
      </w:r>
    </w:p>
    <w:p w14:paraId="05945490" w14:textId="77777777" w:rsidR="009767C7" w:rsidRPr="00A12609" w:rsidRDefault="009767C7" w:rsidP="00D403C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548DD4" w:themeColor="text2" w:themeTint="99"/>
          <w:sz w:val="16"/>
          <w:szCs w:val="16"/>
        </w:rPr>
      </w:pPr>
      <w:r w:rsidRPr="00A12609">
        <w:rPr>
          <w:rFonts w:ascii="Calibri" w:eastAsia="Times New Roman" w:hAnsi="Calibri" w:cs="Calibri"/>
          <w:b/>
          <w:bCs/>
          <w:color w:val="548DD4" w:themeColor="text2" w:themeTint="99"/>
          <w:sz w:val="16"/>
          <w:szCs w:val="16"/>
        </w:rPr>
        <w:t>Promoting physical and mental health and preventing disease, injury and disability in Cedar, Dixon, Thurston and Wayne Counties.</w:t>
      </w:r>
    </w:p>
    <w:p w14:paraId="3777CF41" w14:textId="60DDE2E2" w:rsidR="00987F0C" w:rsidRPr="00577695" w:rsidRDefault="0089178B" w:rsidP="00D403C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366092"/>
          <w:sz w:val="20"/>
          <w:szCs w:val="20"/>
        </w:rPr>
      </w:pPr>
      <w:bookmarkStart w:id="0" w:name="_Hlk524445991"/>
      <w:r>
        <w:rPr>
          <w:rFonts w:ascii="Calibri" w:eastAsia="Times New Roman" w:hAnsi="Calibri" w:cs="Calibri"/>
          <w:b/>
          <w:bCs/>
          <w:color w:val="366092"/>
          <w:sz w:val="36"/>
          <w:szCs w:val="36"/>
        </w:rPr>
        <w:t>Veteran’s Resources</w:t>
      </w:r>
    </w:p>
    <w:tbl>
      <w:tblPr>
        <w:tblStyle w:val="TableGrid"/>
        <w:tblpPr w:leftFromText="180" w:rightFromText="180" w:vertAnchor="page" w:horzAnchor="margin" w:tblpXSpec="center" w:tblpY="1935"/>
        <w:tblW w:w="15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970"/>
        <w:gridCol w:w="2250"/>
        <w:gridCol w:w="2160"/>
        <w:gridCol w:w="5670"/>
      </w:tblGrid>
      <w:tr w:rsidR="001B57E3" w14:paraId="1BE52223" w14:textId="77777777" w:rsidTr="001B57E3">
        <w:trPr>
          <w:trHeight w:val="440"/>
        </w:trPr>
        <w:tc>
          <w:tcPr>
            <w:tcW w:w="2160" w:type="dxa"/>
            <w:shd w:val="clear" w:color="auto" w:fill="8DB3E2" w:themeFill="text2" w:themeFillTint="66"/>
          </w:tcPr>
          <w:p w14:paraId="68BA1563" w14:textId="77777777" w:rsidR="00577695" w:rsidRPr="00871331" w:rsidRDefault="00577695" w:rsidP="005C321E">
            <w:pPr>
              <w:rPr>
                <w:b/>
                <w:sz w:val="32"/>
                <w:szCs w:val="32"/>
              </w:rPr>
            </w:pPr>
            <w:bookmarkStart w:id="1" w:name="_Hlk524447151"/>
            <w:bookmarkEnd w:id="0"/>
            <w:r w:rsidRPr="00871331">
              <w:rPr>
                <w:b/>
                <w:sz w:val="32"/>
                <w:szCs w:val="32"/>
              </w:rPr>
              <w:t xml:space="preserve">Organization </w:t>
            </w:r>
          </w:p>
        </w:tc>
        <w:tc>
          <w:tcPr>
            <w:tcW w:w="2970" w:type="dxa"/>
            <w:shd w:val="clear" w:color="auto" w:fill="8DB3E2" w:themeFill="text2" w:themeFillTint="66"/>
          </w:tcPr>
          <w:p w14:paraId="45D36B41" w14:textId="77777777" w:rsidR="00577695" w:rsidRPr="00871331" w:rsidRDefault="00577695" w:rsidP="005C321E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Address </w:t>
            </w:r>
          </w:p>
        </w:tc>
        <w:tc>
          <w:tcPr>
            <w:tcW w:w="2250" w:type="dxa"/>
            <w:shd w:val="clear" w:color="auto" w:fill="8DB3E2" w:themeFill="text2" w:themeFillTint="66"/>
          </w:tcPr>
          <w:p w14:paraId="5AC672DB" w14:textId="77777777" w:rsidR="00577695" w:rsidRPr="00871331" w:rsidRDefault="00577695" w:rsidP="005C321E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City 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14:paraId="0A311806" w14:textId="77777777" w:rsidR="00577695" w:rsidRPr="00871331" w:rsidRDefault="00577695" w:rsidP="005C321E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Phone </w:t>
            </w:r>
          </w:p>
        </w:tc>
        <w:tc>
          <w:tcPr>
            <w:tcW w:w="5670" w:type="dxa"/>
            <w:shd w:val="clear" w:color="auto" w:fill="8DB3E2" w:themeFill="text2" w:themeFillTint="66"/>
          </w:tcPr>
          <w:p w14:paraId="18735734" w14:textId="77777777" w:rsidR="00577695" w:rsidRPr="00871331" w:rsidRDefault="00577695" w:rsidP="005C321E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>Comments</w:t>
            </w:r>
          </w:p>
        </w:tc>
      </w:tr>
      <w:tr w:rsidR="001B57E3" w14:paraId="6020B47F" w14:textId="77777777" w:rsidTr="00B03411">
        <w:trPr>
          <w:trHeight w:val="1908"/>
        </w:trPr>
        <w:tc>
          <w:tcPr>
            <w:tcW w:w="2160" w:type="dxa"/>
            <w:shd w:val="clear" w:color="auto" w:fill="DBE5F1" w:themeFill="accent1" w:themeFillTint="33"/>
          </w:tcPr>
          <w:p w14:paraId="405B4DB1" w14:textId="24A49692" w:rsidR="00577695" w:rsidRPr="0089178B" w:rsidRDefault="0089178B" w:rsidP="005C321E">
            <w:pPr>
              <w:rPr>
                <w:sz w:val="28"/>
              </w:rPr>
            </w:pPr>
            <w:r>
              <w:rPr>
                <w:sz w:val="28"/>
              </w:rPr>
              <w:t>VA Clinic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14:paraId="0C5EA2E4" w14:textId="4497DC88" w:rsidR="00D34027" w:rsidRDefault="00D34027" w:rsidP="005C321E">
            <w:pPr>
              <w:rPr>
                <w:sz w:val="28"/>
              </w:rPr>
            </w:pPr>
            <w:r>
              <w:rPr>
                <w:sz w:val="28"/>
              </w:rPr>
              <w:t xml:space="preserve">3204 </w:t>
            </w:r>
            <w:proofErr w:type="spellStart"/>
            <w:r>
              <w:rPr>
                <w:sz w:val="28"/>
              </w:rPr>
              <w:t>Raasch</w:t>
            </w:r>
            <w:proofErr w:type="spellEnd"/>
            <w:r>
              <w:rPr>
                <w:sz w:val="28"/>
              </w:rPr>
              <w:t xml:space="preserve"> Dr. </w:t>
            </w:r>
          </w:p>
          <w:p w14:paraId="600ED01F" w14:textId="550399B3" w:rsidR="00D34027" w:rsidRDefault="00D34027" w:rsidP="005C321E">
            <w:pPr>
              <w:rPr>
                <w:sz w:val="28"/>
              </w:rPr>
            </w:pPr>
          </w:p>
          <w:p w14:paraId="062C4D2F" w14:textId="77777777" w:rsidR="00DC639F" w:rsidRDefault="00DC639F" w:rsidP="005C321E">
            <w:pPr>
              <w:rPr>
                <w:sz w:val="28"/>
              </w:rPr>
            </w:pPr>
          </w:p>
          <w:p w14:paraId="09C042E4" w14:textId="071E30C0" w:rsidR="00D34027" w:rsidRPr="0089178B" w:rsidRDefault="00D34027" w:rsidP="005C321E">
            <w:pPr>
              <w:rPr>
                <w:sz w:val="28"/>
              </w:rPr>
            </w:pPr>
            <w:r>
              <w:rPr>
                <w:sz w:val="28"/>
              </w:rPr>
              <w:t>4101 Woolworth Ave.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14:paraId="4FAF4FAD" w14:textId="77777777" w:rsidR="00D34027" w:rsidRDefault="00D34027" w:rsidP="005C321E">
            <w:pPr>
              <w:rPr>
                <w:sz w:val="28"/>
              </w:rPr>
            </w:pPr>
            <w:r>
              <w:rPr>
                <w:sz w:val="28"/>
              </w:rPr>
              <w:t>Norfolk, NE</w:t>
            </w:r>
          </w:p>
          <w:p w14:paraId="39000133" w14:textId="767CAB0E" w:rsidR="00DC639F" w:rsidRDefault="00DC639F" w:rsidP="005C321E">
            <w:pPr>
              <w:rPr>
                <w:sz w:val="28"/>
              </w:rPr>
            </w:pPr>
          </w:p>
          <w:p w14:paraId="27BB3C43" w14:textId="77777777" w:rsidR="00DC639F" w:rsidRDefault="00DC639F" w:rsidP="005C321E">
            <w:pPr>
              <w:rPr>
                <w:sz w:val="28"/>
              </w:rPr>
            </w:pPr>
          </w:p>
          <w:p w14:paraId="79949E22" w14:textId="77777777" w:rsidR="00D34027" w:rsidRDefault="00D34027" w:rsidP="005C321E">
            <w:pPr>
              <w:rPr>
                <w:sz w:val="28"/>
              </w:rPr>
            </w:pPr>
            <w:r>
              <w:rPr>
                <w:sz w:val="28"/>
              </w:rPr>
              <w:t>Omaha, NE</w:t>
            </w:r>
          </w:p>
          <w:p w14:paraId="2FD2D229" w14:textId="35A10C60" w:rsidR="00DC639F" w:rsidRPr="0089178B" w:rsidRDefault="00DC639F" w:rsidP="005C321E">
            <w:pPr>
              <w:rPr>
                <w:sz w:val="28"/>
              </w:rPr>
            </w:pPr>
            <w:r>
              <w:rPr>
                <w:sz w:val="28"/>
              </w:rPr>
              <w:t>Mental Health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14:paraId="02FC79F0" w14:textId="77777777" w:rsidR="00D34027" w:rsidRDefault="00D34027" w:rsidP="005C321E">
            <w:pPr>
              <w:rPr>
                <w:sz w:val="28"/>
              </w:rPr>
            </w:pPr>
            <w:r>
              <w:rPr>
                <w:sz w:val="28"/>
              </w:rPr>
              <w:t>402-370-4570</w:t>
            </w:r>
          </w:p>
          <w:p w14:paraId="2431D473" w14:textId="3C7933F0" w:rsidR="00D34027" w:rsidRDefault="00D34027" w:rsidP="005C321E">
            <w:pPr>
              <w:rPr>
                <w:sz w:val="28"/>
              </w:rPr>
            </w:pPr>
            <w:r>
              <w:rPr>
                <w:sz w:val="28"/>
              </w:rPr>
              <w:t>800-608-8806</w:t>
            </w:r>
          </w:p>
          <w:p w14:paraId="10CA55C8" w14:textId="77777777" w:rsidR="00D34027" w:rsidRDefault="00D34027" w:rsidP="005C321E">
            <w:pPr>
              <w:rPr>
                <w:sz w:val="28"/>
              </w:rPr>
            </w:pPr>
          </w:p>
          <w:p w14:paraId="3721A809" w14:textId="77777777" w:rsidR="00D34027" w:rsidRDefault="00D34027" w:rsidP="005C321E">
            <w:pPr>
              <w:rPr>
                <w:sz w:val="28"/>
              </w:rPr>
            </w:pPr>
            <w:r>
              <w:rPr>
                <w:sz w:val="28"/>
              </w:rPr>
              <w:t>402-346-8800</w:t>
            </w:r>
          </w:p>
          <w:p w14:paraId="45D5449D" w14:textId="1D72F607" w:rsidR="00B03411" w:rsidRPr="0089178B" w:rsidRDefault="00D34027" w:rsidP="005C321E">
            <w:pPr>
              <w:rPr>
                <w:sz w:val="28"/>
              </w:rPr>
            </w:pPr>
            <w:r>
              <w:rPr>
                <w:sz w:val="28"/>
              </w:rPr>
              <w:t>402-346-8800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14:paraId="53AC774A" w14:textId="77777777" w:rsidR="00577695" w:rsidRDefault="00DC639F" w:rsidP="005C321E">
            <w:pPr>
              <w:rPr>
                <w:sz w:val="28"/>
              </w:rPr>
            </w:pPr>
            <w:r>
              <w:rPr>
                <w:sz w:val="28"/>
              </w:rPr>
              <w:t>Interpretation: 800-698-2411 Option 1</w:t>
            </w:r>
          </w:p>
          <w:p w14:paraId="21B60D15" w14:textId="7362A135" w:rsidR="00165E03" w:rsidRPr="0089178B" w:rsidRDefault="00165E03" w:rsidP="005C321E">
            <w:pPr>
              <w:rPr>
                <w:sz w:val="28"/>
              </w:rPr>
            </w:pPr>
          </w:p>
        </w:tc>
      </w:tr>
      <w:tr w:rsidR="00577695" w14:paraId="4E5BEB73" w14:textId="77777777" w:rsidTr="001B57E3">
        <w:trPr>
          <w:trHeight w:val="800"/>
        </w:trPr>
        <w:tc>
          <w:tcPr>
            <w:tcW w:w="2160" w:type="dxa"/>
          </w:tcPr>
          <w:p w14:paraId="6342568E" w14:textId="6810259E" w:rsidR="00577695" w:rsidRPr="0089178B" w:rsidRDefault="0089178B" w:rsidP="005C321E">
            <w:pPr>
              <w:rPr>
                <w:sz w:val="28"/>
              </w:rPr>
            </w:pPr>
            <w:r>
              <w:rPr>
                <w:sz w:val="28"/>
              </w:rPr>
              <w:t>Legal Aid of Nebraska</w:t>
            </w:r>
          </w:p>
        </w:tc>
        <w:tc>
          <w:tcPr>
            <w:tcW w:w="2970" w:type="dxa"/>
          </w:tcPr>
          <w:p w14:paraId="4475FED2" w14:textId="77777777" w:rsidR="005C321E" w:rsidRDefault="0089178B" w:rsidP="005C321E">
            <w:pPr>
              <w:rPr>
                <w:sz w:val="28"/>
              </w:rPr>
            </w:pPr>
            <w:r>
              <w:rPr>
                <w:sz w:val="28"/>
              </w:rPr>
              <w:t>214 N. 7</w:t>
            </w:r>
            <w:r w:rsidRPr="0089178B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St. </w:t>
            </w:r>
          </w:p>
          <w:p w14:paraId="02FF5E4E" w14:textId="4B0CC889" w:rsidR="00577695" w:rsidRPr="0089178B" w:rsidRDefault="0089178B" w:rsidP="005C321E">
            <w:pPr>
              <w:rPr>
                <w:sz w:val="28"/>
              </w:rPr>
            </w:pPr>
            <w:r>
              <w:rPr>
                <w:sz w:val="28"/>
              </w:rPr>
              <w:t>Suite 10</w:t>
            </w:r>
          </w:p>
        </w:tc>
        <w:tc>
          <w:tcPr>
            <w:tcW w:w="2250" w:type="dxa"/>
          </w:tcPr>
          <w:p w14:paraId="19D18C36" w14:textId="128AB339" w:rsidR="00577695" w:rsidRPr="0089178B" w:rsidRDefault="0089178B" w:rsidP="005C321E">
            <w:pPr>
              <w:rPr>
                <w:sz w:val="28"/>
              </w:rPr>
            </w:pPr>
            <w:r>
              <w:rPr>
                <w:sz w:val="28"/>
              </w:rPr>
              <w:t>Norfolk, NE</w:t>
            </w:r>
          </w:p>
        </w:tc>
        <w:tc>
          <w:tcPr>
            <w:tcW w:w="2160" w:type="dxa"/>
          </w:tcPr>
          <w:p w14:paraId="16FCBE1A" w14:textId="22144324" w:rsidR="00577695" w:rsidRPr="0089178B" w:rsidRDefault="0089178B" w:rsidP="005C321E">
            <w:pPr>
              <w:rPr>
                <w:sz w:val="28"/>
              </w:rPr>
            </w:pPr>
            <w:r>
              <w:rPr>
                <w:sz w:val="28"/>
              </w:rPr>
              <w:t>402-644-4761</w:t>
            </w:r>
          </w:p>
        </w:tc>
        <w:tc>
          <w:tcPr>
            <w:tcW w:w="5670" w:type="dxa"/>
          </w:tcPr>
          <w:p w14:paraId="7915A4B0" w14:textId="77777777" w:rsidR="00577695" w:rsidRPr="0089178B" w:rsidRDefault="00577695" w:rsidP="005C321E">
            <w:pPr>
              <w:rPr>
                <w:sz w:val="28"/>
              </w:rPr>
            </w:pPr>
          </w:p>
        </w:tc>
      </w:tr>
      <w:tr w:rsidR="001B57E3" w14:paraId="5B565C67" w14:textId="77777777" w:rsidTr="001B57E3">
        <w:trPr>
          <w:trHeight w:val="450"/>
        </w:trPr>
        <w:tc>
          <w:tcPr>
            <w:tcW w:w="2160" w:type="dxa"/>
            <w:shd w:val="clear" w:color="auto" w:fill="DBE5F1" w:themeFill="accent1" w:themeFillTint="33"/>
          </w:tcPr>
          <w:p w14:paraId="38C73E05" w14:textId="711D7F24" w:rsidR="005C321E" w:rsidRDefault="005C321E" w:rsidP="005C321E">
            <w:pPr>
              <w:rPr>
                <w:sz w:val="28"/>
              </w:rPr>
            </w:pPr>
            <w:r>
              <w:rPr>
                <w:sz w:val="28"/>
              </w:rPr>
              <w:t>Veterans Crisis Line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14:paraId="4EA30DE6" w14:textId="77777777" w:rsidR="005C321E" w:rsidRDefault="005C321E" w:rsidP="005C321E">
            <w:pPr>
              <w:rPr>
                <w:sz w:val="28"/>
              </w:rPr>
            </w:pPr>
          </w:p>
        </w:tc>
        <w:tc>
          <w:tcPr>
            <w:tcW w:w="2250" w:type="dxa"/>
            <w:shd w:val="clear" w:color="auto" w:fill="DBE5F1" w:themeFill="accent1" w:themeFillTint="33"/>
          </w:tcPr>
          <w:p w14:paraId="6059005A" w14:textId="1BBCC093" w:rsidR="005C321E" w:rsidRDefault="00DC639F" w:rsidP="005C321E">
            <w:pPr>
              <w:rPr>
                <w:sz w:val="28"/>
              </w:rPr>
            </w:pPr>
            <w:r>
              <w:rPr>
                <w:sz w:val="28"/>
              </w:rPr>
              <w:t>National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14:paraId="261BE9DE" w14:textId="5F0C7615" w:rsidR="00DC639F" w:rsidRDefault="005C321E" w:rsidP="005C321E">
            <w:pPr>
              <w:rPr>
                <w:sz w:val="28"/>
              </w:rPr>
            </w:pPr>
            <w:r>
              <w:rPr>
                <w:sz w:val="28"/>
              </w:rPr>
              <w:t xml:space="preserve">1-800-273-8255 </w:t>
            </w:r>
            <w:r w:rsidR="009767C7">
              <w:rPr>
                <w:sz w:val="28"/>
              </w:rPr>
              <w:t xml:space="preserve">     </w:t>
            </w:r>
          </w:p>
          <w:p w14:paraId="516F67B1" w14:textId="666BAE0A" w:rsidR="005C321E" w:rsidRDefault="005C321E" w:rsidP="001B57E3">
            <w:pPr>
              <w:rPr>
                <w:sz w:val="28"/>
              </w:rPr>
            </w:pPr>
          </w:p>
        </w:tc>
        <w:tc>
          <w:tcPr>
            <w:tcW w:w="5670" w:type="dxa"/>
            <w:shd w:val="clear" w:color="auto" w:fill="DBE5F1" w:themeFill="accent1" w:themeFillTint="33"/>
          </w:tcPr>
          <w:p w14:paraId="39E9D9D4" w14:textId="79444601" w:rsidR="005C321E" w:rsidRPr="0089178B" w:rsidRDefault="001B57E3" w:rsidP="005C321E">
            <w:pPr>
              <w:rPr>
                <w:sz w:val="28"/>
              </w:rPr>
            </w:pPr>
            <w:r>
              <w:rPr>
                <w:sz w:val="28"/>
              </w:rPr>
              <w:t>Press 1</w:t>
            </w:r>
          </w:p>
        </w:tc>
      </w:tr>
      <w:tr w:rsidR="005C321E" w14:paraId="78B5AEF7" w14:textId="77777777" w:rsidTr="001B57E3">
        <w:trPr>
          <w:trHeight w:val="890"/>
        </w:trPr>
        <w:tc>
          <w:tcPr>
            <w:tcW w:w="2160" w:type="dxa"/>
          </w:tcPr>
          <w:p w14:paraId="2A63F140" w14:textId="67676145" w:rsidR="005C321E" w:rsidRDefault="005C321E" w:rsidP="005C321E">
            <w:pPr>
              <w:rPr>
                <w:sz w:val="28"/>
              </w:rPr>
            </w:pPr>
            <w:r>
              <w:rPr>
                <w:sz w:val="28"/>
              </w:rPr>
              <w:t>Military One Source</w:t>
            </w:r>
          </w:p>
        </w:tc>
        <w:tc>
          <w:tcPr>
            <w:tcW w:w="2970" w:type="dxa"/>
          </w:tcPr>
          <w:p w14:paraId="572AF984" w14:textId="77777777" w:rsidR="005C321E" w:rsidRDefault="005C321E" w:rsidP="005C321E">
            <w:pPr>
              <w:rPr>
                <w:sz w:val="28"/>
              </w:rPr>
            </w:pPr>
          </w:p>
        </w:tc>
        <w:tc>
          <w:tcPr>
            <w:tcW w:w="2250" w:type="dxa"/>
          </w:tcPr>
          <w:p w14:paraId="107DCD06" w14:textId="77777777" w:rsidR="005C321E" w:rsidRDefault="00DC639F" w:rsidP="005C321E">
            <w:pPr>
              <w:rPr>
                <w:sz w:val="28"/>
              </w:rPr>
            </w:pPr>
            <w:r>
              <w:rPr>
                <w:sz w:val="28"/>
              </w:rPr>
              <w:t>National</w:t>
            </w:r>
          </w:p>
          <w:p w14:paraId="26B331EB" w14:textId="218A67A0" w:rsidR="00DC639F" w:rsidRDefault="00DC639F" w:rsidP="005C321E">
            <w:pPr>
              <w:rPr>
                <w:sz w:val="28"/>
              </w:rPr>
            </w:pPr>
            <w:r>
              <w:rPr>
                <w:sz w:val="28"/>
              </w:rPr>
              <w:t>Spanish</w:t>
            </w:r>
          </w:p>
        </w:tc>
        <w:tc>
          <w:tcPr>
            <w:tcW w:w="2160" w:type="dxa"/>
          </w:tcPr>
          <w:p w14:paraId="067EDEBD" w14:textId="77777777" w:rsidR="005C321E" w:rsidRDefault="005C321E" w:rsidP="005C321E">
            <w:pPr>
              <w:rPr>
                <w:sz w:val="28"/>
              </w:rPr>
            </w:pPr>
            <w:r>
              <w:rPr>
                <w:sz w:val="28"/>
              </w:rPr>
              <w:t>800-342-9647</w:t>
            </w:r>
          </w:p>
          <w:p w14:paraId="438ECC9A" w14:textId="1DB76EF1" w:rsidR="00DC639F" w:rsidRDefault="00DC639F" w:rsidP="005C321E">
            <w:pPr>
              <w:rPr>
                <w:sz w:val="28"/>
              </w:rPr>
            </w:pPr>
            <w:r>
              <w:rPr>
                <w:sz w:val="28"/>
              </w:rPr>
              <w:t>800-342-9647</w:t>
            </w:r>
          </w:p>
        </w:tc>
        <w:tc>
          <w:tcPr>
            <w:tcW w:w="5670" w:type="dxa"/>
          </w:tcPr>
          <w:p w14:paraId="584C0DAE" w14:textId="0243F11B" w:rsidR="001A7149" w:rsidRDefault="00053779" w:rsidP="005C321E">
            <w:pPr>
              <w:rPr>
                <w:sz w:val="28"/>
              </w:rPr>
            </w:pPr>
            <w:hyperlink r:id="rId6" w:history="1">
              <w:r w:rsidR="001A7149" w:rsidRPr="001B4545">
                <w:rPr>
                  <w:rStyle w:val="Hyperlink"/>
                  <w:sz w:val="28"/>
                </w:rPr>
                <w:t>https://www.militaryonesource.mil/</w:t>
              </w:r>
            </w:hyperlink>
            <w:r w:rsidR="001A7149">
              <w:rPr>
                <w:sz w:val="28"/>
              </w:rPr>
              <w:t xml:space="preserve"> </w:t>
            </w:r>
          </w:p>
        </w:tc>
      </w:tr>
      <w:tr w:rsidR="001B57E3" w14:paraId="2E1EF627" w14:textId="77777777" w:rsidTr="001B57E3">
        <w:trPr>
          <w:trHeight w:val="522"/>
        </w:trPr>
        <w:tc>
          <w:tcPr>
            <w:tcW w:w="2160" w:type="dxa"/>
            <w:shd w:val="clear" w:color="auto" w:fill="DBE5F1" w:themeFill="accent1" w:themeFillTint="33"/>
          </w:tcPr>
          <w:p w14:paraId="34CD5B1A" w14:textId="2A8E8704" w:rsidR="001B57E3" w:rsidRDefault="001B57E3" w:rsidP="005C321E">
            <w:pPr>
              <w:rPr>
                <w:sz w:val="28"/>
              </w:rPr>
            </w:pPr>
            <w:r>
              <w:rPr>
                <w:sz w:val="28"/>
              </w:rPr>
              <w:t>Vets 4 Warriors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14:paraId="452CC212" w14:textId="77777777" w:rsidR="001B57E3" w:rsidRDefault="001B57E3" w:rsidP="005C321E">
            <w:pPr>
              <w:rPr>
                <w:sz w:val="28"/>
              </w:rPr>
            </w:pPr>
          </w:p>
        </w:tc>
        <w:tc>
          <w:tcPr>
            <w:tcW w:w="2250" w:type="dxa"/>
            <w:shd w:val="clear" w:color="auto" w:fill="DBE5F1" w:themeFill="accent1" w:themeFillTint="33"/>
          </w:tcPr>
          <w:p w14:paraId="611E0D45" w14:textId="377219AC" w:rsidR="001B57E3" w:rsidRDefault="001B57E3" w:rsidP="005C321E">
            <w:pPr>
              <w:rPr>
                <w:sz w:val="28"/>
              </w:rPr>
            </w:pPr>
            <w:r>
              <w:rPr>
                <w:sz w:val="28"/>
              </w:rPr>
              <w:t>National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14:paraId="58EFFD03" w14:textId="038514B5" w:rsidR="001B57E3" w:rsidRDefault="001B57E3" w:rsidP="005C321E">
            <w:pPr>
              <w:rPr>
                <w:sz w:val="28"/>
              </w:rPr>
            </w:pPr>
            <w:r>
              <w:rPr>
                <w:sz w:val="28"/>
              </w:rPr>
              <w:t>855-838-8255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14:paraId="09CA39FB" w14:textId="518B54E7" w:rsidR="001B57E3" w:rsidRDefault="001B57E3" w:rsidP="005C321E">
            <w:hyperlink r:id="rId7" w:history="1">
              <w:r w:rsidRPr="00FE46DC">
                <w:rPr>
                  <w:rStyle w:val="Hyperlink"/>
                  <w:sz w:val="28"/>
                </w:rPr>
                <w:t>https://www.vets4warriors.com/</w:t>
              </w:r>
            </w:hyperlink>
          </w:p>
        </w:tc>
      </w:tr>
      <w:tr w:rsidR="001B57E3" w14:paraId="55E89F2A" w14:textId="77777777" w:rsidTr="001B57E3">
        <w:trPr>
          <w:trHeight w:val="522"/>
        </w:trPr>
        <w:tc>
          <w:tcPr>
            <w:tcW w:w="2160" w:type="dxa"/>
            <w:shd w:val="clear" w:color="auto" w:fill="FFFFFF" w:themeFill="background1"/>
          </w:tcPr>
          <w:p w14:paraId="4DEC9587" w14:textId="00804AAE" w:rsidR="001B57E3" w:rsidRDefault="001B57E3" w:rsidP="005C321E">
            <w:pPr>
              <w:rPr>
                <w:sz w:val="28"/>
              </w:rPr>
            </w:pPr>
            <w:r>
              <w:rPr>
                <w:sz w:val="28"/>
              </w:rPr>
              <w:t>Benefits.gov</w:t>
            </w:r>
          </w:p>
        </w:tc>
        <w:tc>
          <w:tcPr>
            <w:tcW w:w="2970" w:type="dxa"/>
            <w:shd w:val="clear" w:color="auto" w:fill="FFFFFF" w:themeFill="background1"/>
          </w:tcPr>
          <w:p w14:paraId="083129E6" w14:textId="77777777" w:rsidR="001B57E3" w:rsidRDefault="001B57E3" w:rsidP="005C321E">
            <w:pPr>
              <w:rPr>
                <w:sz w:val="28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61210577" w14:textId="77777777" w:rsidR="001B57E3" w:rsidRDefault="001B57E3" w:rsidP="005C321E">
            <w:pPr>
              <w:rPr>
                <w:sz w:val="28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4ADB86D0" w14:textId="77777777" w:rsidR="001B57E3" w:rsidRDefault="001B57E3" w:rsidP="005C321E">
            <w:pPr>
              <w:rPr>
                <w:sz w:val="28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62CFB892" w14:textId="6EC83E7E" w:rsidR="001B57E3" w:rsidRDefault="001B57E3" w:rsidP="005C321E">
            <w:hyperlink r:id="rId8" w:history="1">
              <w:r w:rsidRPr="00ED7946">
                <w:rPr>
                  <w:rStyle w:val="Hyperlink"/>
                  <w:sz w:val="28"/>
                </w:rPr>
                <w:t>https://www</w:t>
              </w:r>
              <w:r w:rsidRPr="00ED7946">
                <w:rPr>
                  <w:rStyle w:val="Hyperlink"/>
                  <w:sz w:val="28"/>
                </w:rPr>
                <w:t>.</w:t>
              </w:r>
              <w:r w:rsidRPr="00ED7946">
                <w:rPr>
                  <w:rStyle w:val="Hyperlink"/>
                  <w:sz w:val="28"/>
                </w:rPr>
                <w:t>benefits.gov/benefits/browse-by-category/category/</w:t>
              </w:r>
              <w:r w:rsidRPr="00ED7946">
                <w:rPr>
                  <w:rStyle w:val="Hyperlink"/>
                  <w:sz w:val="28"/>
                </w:rPr>
                <w:t>3</w:t>
              </w:r>
              <w:r w:rsidRPr="00ED7946">
                <w:rPr>
                  <w:rStyle w:val="Hyperlink"/>
                  <w:sz w:val="28"/>
                </w:rPr>
                <w:t>0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1B57E3" w14:paraId="2B1237AA" w14:textId="77777777" w:rsidTr="00165E03">
        <w:trPr>
          <w:trHeight w:val="522"/>
        </w:trPr>
        <w:tc>
          <w:tcPr>
            <w:tcW w:w="2160" w:type="dxa"/>
            <w:shd w:val="clear" w:color="auto" w:fill="DBE5F1" w:themeFill="accent1" w:themeFillTint="33"/>
          </w:tcPr>
          <w:p w14:paraId="11B8769F" w14:textId="3FEBB38F" w:rsidR="001B57E3" w:rsidRDefault="001B57E3" w:rsidP="005C321E">
            <w:pPr>
              <w:rPr>
                <w:sz w:val="28"/>
              </w:rPr>
            </w:pPr>
            <w:r>
              <w:rPr>
                <w:sz w:val="28"/>
              </w:rPr>
              <w:t>Network of Care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14:paraId="6CAB6682" w14:textId="77777777" w:rsidR="001B57E3" w:rsidRDefault="001B57E3" w:rsidP="005C321E">
            <w:pPr>
              <w:rPr>
                <w:sz w:val="28"/>
              </w:rPr>
            </w:pPr>
          </w:p>
        </w:tc>
        <w:tc>
          <w:tcPr>
            <w:tcW w:w="2250" w:type="dxa"/>
            <w:shd w:val="clear" w:color="auto" w:fill="DBE5F1" w:themeFill="accent1" w:themeFillTint="33"/>
          </w:tcPr>
          <w:p w14:paraId="068884A3" w14:textId="77777777" w:rsidR="001B57E3" w:rsidRDefault="001B57E3" w:rsidP="005C321E">
            <w:pPr>
              <w:rPr>
                <w:sz w:val="28"/>
              </w:rPr>
            </w:pPr>
          </w:p>
        </w:tc>
        <w:tc>
          <w:tcPr>
            <w:tcW w:w="2160" w:type="dxa"/>
            <w:shd w:val="clear" w:color="auto" w:fill="DBE5F1" w:themeFill="accent1" w:themeFillTint="33"/>
          </w:tcPr>
          <w:p w14:paraId="3E551AFC" w14:textId="77777777" w:rsidR="001B57E3" w:rsidRDefault="001B57E3" w:rsidP="005C321E">
            <w:pPr>
              <w:rPr>
                <w:sz w:val="28"/>
              </w:rPr>
            </w:pPr>
          </w:p>
        </w:tc>
        <w:tc>
          <w:tcPr>
            <w:tcW w:w="5670" w:type="dxa"/>
            <w:shd w:val="clear" w:color="auto" w:fill="DBE5F1" w:themeFill="accent1" w:themeFillTint="33"/>
          </w:tcPr>
          <w:p w14:paraId="61F9111C" w14:textId="71C061CA" w:rsidR="001B57E3" w:rsidRDefault="001B57E3" w:rsidP="005C321E">
            <w:pPr>
              <w:rPr>
                <w:sz w:val="28"/>
              </w:rPr>
            </w:pPr>
            <w:hyperlink r:id="rId9" w:history="1">
              <w:r w:rsidRPr="00ED7946">
                <w:rPr>
                  <w:rStyle w:val="Hyperlink"/>
                  <w:sz w:val="28"/>
                </w:rPr>
                <w:t>https://region4.ne.networkofcare.org/mh/services/category.aspx?cid=25398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165E03" w14:paraId="2EB204CD" w14:textId="77777777" w:rsidTr="00165E03">
        <w:trPr>
          <w:trHeight w:val="522"/>
        </w:trPr>
        <w:tc>
          <w:tcPr>
            <w:tcW w:w="2160" w:type="dxa"/>
            <w:shd w:val="clear" w:color="auto" w:fill="FFFFFF" w:themeFill="background1"/>
          </w:tcPr>
          <w:p w14:paraId="571150D7" w14:textId="4EBA4151" w:rsidR="00165E03" w:rsidRDefault="00165E03" w:rsidP="005C321E">
            <w:pPr>
              <w:rPr>
                <w:sz w:val="28"/>
              </w:rPr>
            </w:pPr>
            <w:r>
              <w:rPr>
                <w:sz w:val="28"/>
              </w:rPr>
              <w:t>Center for Rural Affairs</w:t>
            </w:r>
          </w:p>
        </w:tc>
        <w:tc>
          <w:tcPr>
            <w:tcW w:w="2970" w:type="dxa"/>
            <w:shd w:val="clear" w:color="auto" w:fill="FFFFFF" w:themeFill="background1"/>
          </w:tcPr>
          <w:p w14:paraId="4E5729AA" w14:textId="77777777" w:rsidR="00165E03" w:rsidRDefault="00165E03" w:rsidP="005C321E">
            <w:pPr>
              <w:rPr>
                <w:sz w:val="28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00E630BC" w14:textId="77777777" w:rsidR="00165E03" w:rsidRDefault="00165E03" w:rsidP="005C321E">
            <w:pPr>
              <w:rPr>
                <w:sz w:val="28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19E844D6" w14:textId="77777777" w:rsidR="00165E03" w:rsidRDefault="00165E03" w:rsidP="005C321E">
            <w:pPr>
              <w:rPr>
                <w:sz w:val="28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EA5837B" w14:textId="6355769F" w:rsidR="00165E03" w:rsidRDefault="00165E03" w:rsidP="00165E03">
            <w:pPr>
              <w:rPr>
                <w:sz w:val="28"/>
              </w:rPr>
            </w:pPr>
            <w:hyperlink r:id="rId10" w:history="1">
              <w:r w:rsidRPr="00165E03">
                <w:rPr>
                  <w:rStyle w:val="Hyperlink"/>
                  <w:sz w:val="28"/>
                  <w:szCs w:val="28"/>
                </w:rPr>
                <w:t>https://www.cfra.org/veteran-farmers</w:t>
              </w:r>
            </w:hyperlink>
          </w:p>
        </w:tc>
      </w:tr>
    </w:tbl>
    <w:bookmarkEnd w:id="1"/>
    <w:p w14:paraId="45BC4C79" w14:textId="225D0549" w:rsidR="00B03411" w:rsidRDefault="00D403C4" w:rsidP="00CC4372">
      <w:pPr>
        <w:spacing w:after="100" w:afterAutospacing="1" w:line="240" w:lineRule="auto"/>
        <w:rPr>
          <w:sz w:val="16"/>
        </w:rPr>
      </w:pPr>
      <w:r w:rsidRPr="00D403C4">
        <w:rPr>
          <w:sz w:val="16"/>
        </w:rPr>
        <w:drawing>
          <wp:anchor distT="0" distB="0" distL="114300" distR="114300" simplePos="0" relativeHeight="251673088" behindDoc="0" locked="0" layoutInCell="1" allowOverlap="1" wp14:anchorId="6B15DD13" wp14:editId="490B314E">
            <wp:simplePos x="0" y="0"/>
            <wp:positionH relativeFrom="margin">
              <wp:posOffset>1933575</wp:posOffset>
            </wp:positionH>
            <wp:positionV relativeFrom="paragraph">
              <wp:posOffset>4843780</wp:posOffset>
            </wp:positionV>
            <wp:extent cx="668655" cy="607695"/>
            <wp:effectExtent l="0" t="0" r="0" b="1905"/>
            <wp:wrapNone/>
            <wp:docPr id="9" name="Picture 9" descr="Butterflies isolated over whit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Butterflies isolated over whit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3C4">
        <w:rPr>
          <w:sz w:val="16"/>
        </w:rPr>
        <w:drawing>
          <wp:anchor distT="0" distB="0" distL="114300" distR="114300" simplePos="0" relativeHeight="251674112" behindDoc="1" locked="0" layoutInCell="1" allowOverlap="1" wp14:anchorId="61AA822D" wp14:editId="1A2643FE">
            <wp:simplePos x="0" y="0"/>
            <wp:positionH relativeFrom="margin">
              <wp:posOffset>5981700</wp:posOffset>
            </wp:positionH>
            <wp:positionV relativeFrom="paragraph">
              <wp:posOffset>4861560</wp:posOffset>
            </wp:positionV>
            <wp:extent cx="828675" cy="640374"/>
            <wp:effectExtent l="0" t="0" r="0" b="7620"/>
            <wp:wrapNone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40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81BAA7" w14:textId="67F7392A" w:rsidR="0089178B" w:rsidRDefault="00165E03" w:rsidP="00CC4372">
      <w:pPr>
        <w:spacing w:after="100" w:afterAutospacing="1" w:line="240" w:lineRule="auto"/>
        <w:rPr>
          <w:sz w:val="16"/>
        </w:rPr>
      </w:pPr>
      <w:r w:rsidRPr="00577695"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1728D108" wp14:editId="297D99C0">
            <wp:simplePos x="0" y="0"/>
            <wp:positionH relativeFrom="column">
              <wp:posOffset>5848350</wp:posOffset>
            </wp:positionH>
            <wp:positionV relativeFrom="paragraph">
              <wp:posOffset>5310505</wp:posOffset>
            </wp:positionV>
            <wp:extent cx="742950" cy="5734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IAL Color 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4896" behindDoc="0" locked="0" layoutInCell="1" allowOverlap="1" wp14:anchorId="4F6122A5" wp14:editId="15CC3C77">
            <wp:simplePos x="0" y="0"/>
            <wp:positionH relativeFrom="margin">
              <wp:posOffset>2543175</wp:posOffset>
            </wp:positionH>
            <wp:positionV relativeFrom="paragraph">
              <wp:posOffset>5296535</wp:posOffset>
            </wp:positionV>
            <wp:extent cx="558550" cy="507595"/>
            <wp:effectExtent l="0" t="0" r="0" b="6985"/>
            <wp:wrapNone/>
            <wp:docPr id="1" name="Picture 1" descr="Butterflies isolated over whit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erflies isolated over whit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50" cy="50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4C652" w14:textId="77777777" w:rsidR="001B57E3" w:rsidRDefault="001B57E3" w:rsidP="001B57E3">
      <w:pPr>
        <w:spacing w:after="100" w:afterAutospacing="1" w:line="240" w:lineRule="auto"/>
        <w:contextualSpacing/>
        <w:rPr>
          <w:sz w:val="16"/>
        </w:rPr>
      </w:pPr>
    </w:p>
    <w:p w14:paraId="40640508" w14:textId="6F2A1B10" w:rsidR="009767C7" w:rsidRPr="00165E03" w:rsidRDefault="00C14EFA" w:rsidP="00165E03">
      <w:pPr>
        <w:spacing w:after="100" w:afterAutospacing="1" w:line="240" w:lineRule="auto"/>
        <w:contextualSpacing/>
        <w:rPr>
          <w:sz w:val="16"/>
        </w:rPr>
      </w:pPr>
      <w:r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5AB96ACF" wp14:editId="2A6775BF">
            <wp:simplePos x="0" y="0"/>
            <wp:positionH relativeFrom="column">
              <wp:posOffset>6360</wp:posOffset>
            </wp:positionH>
            <wp:positionV relativeFrom="paragraph">
              <wp:posOffset>5412816</wp:posOffset>
            </wp:positionV>
            <wp:extent cx="996287" cy="905398"/>
            <wp:effectExtent l="0" t="0" r="0" b="0"/>
            <wp:wrapNone/>
            <wp:docPr id="6" name="Picture 6" descr="Butterflies isolated over whit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erflies isolated over whit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87" cy="90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5AB96ACF" wp14:editId="05A11533">
            <wp:simplePos x="0" y="0"/>
            <wp:positionH relativeFrom="column">
              <wp:posOffset>1180531</wp:posOffset>
            </wp:positionH>
            <wp:positionV relativeFrom="paragraph">
              <wp:posOffset>7187537</wp:posOffset>
            </wp:positionV>
            <wp:extent cx="1085850" cy="986790"/>
            <wp:effectExtent l="38100" t="38100" r="19050" b="41910"/>
            <wp:wrapNone/>
            <wp:docPr id="5" name="Picture 5" descr="Butterflies isolated over whit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erflies isolated over whit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5359">
                      <a:off x="0" y="0"/>
                      <a:ext cx="108585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Hlk524446564"/>
      <w:r w:rsidR="00CC4372">
        <w:rPr>
          <w:sz w:val="16"/>
        </w:rPr>
        <w:t xml:space="preserve">                                                   </w:t>
      </w:r>
      <w:bookmarkEnd w:id="2"/>
    </w:p>
    <w:p w14:paraId="19E7D7CA" w14:textId="004266D4" w:rsidR="009767C7" w:rsidRPr="003E46E4" w:rsidRDefault="009767C7" w:rsidP="003959AE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>
        <w:rPr>
          <w:sz w:val="19"/>
          <w:szCs w:val="19"/>
        </w:rPr>
        <w:t xml:space="preserve">Caring Connections Coalition: </w:t>
      </w:r>
      <w:r w:rsidRPr="003E46E4">
        <w:rPr>
          <w:sz w:val="20"/>
          <w:szCs w:val="20"/>
        </w:rPr>
        <w:t>Resource Directory first developed in 2009 for the Caring Connections Coalition.</w:t>
      </w:r>
      <w:r>
        <w:rPr>
          <w:sz w:val="20"/>
          <w:szCs w:val="20"/>
        </w:rPr>
        <w:t xml:space="preserve"> Last updated </w:t>
      </w:r>
      <w:r w:rsidR="00D403C4">
        <w:rPr>
          <w:sz w:val="20"/>
          <w:szCs w:val="20"/>
        </w:rPr>
        <w:t>December 2021</w:t>
      </w:r>
      <w:r>
        <w:rPr>
          <w:sz w:val="20"/>
          <w:szCs w:val="20"/>
        </w:rPr>
        <w:t>.</w:t>
      </w:r>
    </w:p>
    <w:p w14:paraId="6E4E1CE3" w14:textId="77777777" w:rsidR="009767C7" w:rsidRPr="00755A9A" w:rsidRDefault="009767C7" w:rsidP="009767C7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 w:rsidRPr="00755A9A">
        <w:rPr>
          <w:sz w:val="20"/>
          <w:szCs w:val="20"/>
        </w:rPr>
        <w:t>Northeast Nebraska Public Health Department does not endorse or accept responsibility or liability for any services provided by any of the organizations listed.</w:t>
      </w:r>
    </w:p>
    <w:p w14:paraId="17B71418" w14:textId="5E16C626" w:rsidR="00CC4372" w:rsidRPr="00025376" w:rsidRDefault="009767C7" w:rsidP="0089178B">
      <w:r w:rsidRPr="00577695"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71040" behindDoc="1" locked="0" layoutInCell="1" allowOverlap="1" wp14:anchorId="1082E8DF" wp14:editId="04599BB2">
            <wp:simplePos x="0" y="0"/>
            <wp:positionH relativeFrom="column">
              <wp:posOffset>5362575</wp:posOffset>
            </wp:positionH>
            <wp:positionV relativeFrom="paragraph">
              <wp:posOffset>5180965</wp:posOffset>
            </wp:positionV>
            <wp:extent cx="1325168" cy="1023582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IAL Color 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168" cy="1023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8992" behindDoc="0" locked="0" layoutInCell="1" allowOverlap="1" wp14:anchorId="40D8650E" wp14:editId="49CCA536">
            <wp:simplePos x="0" y="0"/>
            <wp:positionH relativeFrom="margin">
              <wp:posOffset>2133600</wp:posOffset>
            </wp:positionH>
            <wp:positionV relativeFrom="paragraph">
              <wp:posOffset>5255260</wp:posOffset>
            </wp:positionV>
            <wp:extent cx="996287" cy="905398"/>
            <wp:effectExtent l="0" t="0" r="0" b="0"/>
            <wp:wrapNone/>
            <wp:docPr id="4" name="Picture 4" descr="Butterflies isolated over whit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erflies isolated over whit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87" cy="90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53257" w14:textId="461ADDD2" w:rsidR="00CC4372" w:rsidRDefault="00B03411" w:rsidP="00B03411">
      <w:pPr>
        <w:pStyle w:val="Footer"/>
        <w:spacing w:after="100" w:afterAutospacing="1"/>
        <w:jc w:val="center"/>
        <w:rPr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366092"/>
          <w:sz w:val="36"/>
          <w:szCs w:val="36"/>
        </w:rPr>
        <w:lastRenderedPageBreak/>
        <w:t>Veteran’s Service Officers by County</w:t>
      </w:r>
    </w:p>
    <w:p w14:paraId="781EA087" w14:textId="527288D5" w:rsidR="005C321E" w:rsidRDefault="005C321E" w:rsidP="00CC4372">
      <w:pPr>
        <w:pStyle w:val="Footer"/>
        <w:spacing w:after="100" w:afterAutospacing="1"/>
        <w:rPr>
          <w:sz w:val="20"/>
          <w:szCs w:val="20"/>
        </w:rPr>
      </w:pPr>
    </w:p>
    <w:p w14:paraId="0EF8267A" w14:textId="60E8DAA7" w:rsidR="00B03411" w:rsidRDefault="00B03411" w:rsidP="00CC4372">
      <w:pPr>
        <w:pStyle w:val="Footer"/>
        <w:spacing w:after="100" w:afterAutospacing="1"/>
        <w:rPr>
          <w:sz w:val="20"/>
          <w:szCs w:val="20"/>
        </w:rPr>
      </w:pPr>
    </w:p>
    <w:p w14:paraId="60192BAE" w14:textId="40ADAB72" w:rsidR="00B03411" w:rsidRDefault="00B03411" w:rsidP="00CC4372">
      <w:pPr>
        <w:pStyle w:val="Footer"/>
        <w:spacing w:after="100" w:afterAutospacing="1"/>
        <w:rPr>
          <w:sz w:val="20"/>
          <w:szCs w:val="20"/>
        </w:rPr>
      </w:pPr>
    </w:p>
    <w:p w14:paraId="61970A35" w14:textId="7A6F6C44" w:rsidR="00B03411" w:rsidRDefault="00B03411" w:rsidP="00CC4372">
      <w:pPr>
        <w:pStyle w:val="Footer"/>
        <w:spacing w:after="100" w:afterAutospacing="1"/>
        <w:rPr>
          <w:sz w:val="20"/>
          <w:szCs w:val="20"/>
        </w:rPr>
      </w:pPr>
    </w:p>
    <w:p w14:paraId="1F9964D1" w14:textId="6D9397BA" w:rsidR="00B03411" w:rsidRDefault="00B03411" w:rsidP="00CC4372">
      <w:pPr>
        <w:pStyle w:val="Footer"/>
        <w:spacing w:after="100" w:afterAutospacing="1"/>
        <w:rPr>
          <w:sz w:val="20"/>
          <w:szCs w:val="20"/>
        </w:rPr>
      </w:pPr>
    </w:p>
    <w:p w14:paraId="2E188AB6" w14:textId="132F92BE" w:rsidR="00B03411" w:rsidRDefault="00B03411" w:rsidP="00CC4372">
      <w:pPr>
        <w:pStyle w:val="Footer"/>
        <w:spacing w:after="100" w:afterAutospacing="1"/>
        <w:rPr>
          <w:sz w:val="20"/>
          <w:szCs w:val="20"/>
        </w:rPr>
      </w:pPr>
    </w:p>
    <w:p w14:paraId="457E60EC" w14:textId="231D4B55" w:rsidR="00B03411" w:rsidRDefault="00D403C4" w:rsidP="00CC4372">
      <w:pPr>
        <w:pStyle w:val="Footer"/>
        <w:spacing w:after="100" w:afterAutospacing="1"/>
        <w:rPr>
          <w:sz w:val="20"/>
          <w:szCs w:val="20"/>
        </w:rPr>
      </w:pPr>
      <w:r w:rsidRPr="00D403C4">
        <w:rPr>
          <w:sz w:val="20"/>
          <w:szCs w:val="20"/>
        </w:rPr>
        <w:drawing>
          <wp:anchor distT="0" distB="0" distL="114300" distR="114300" simplePos="0" relativeHeight="251676160" behindDoc="0" locked="0" layoutInCell="1" allowOverlap="1" wp14:anchorId="65EF33CF" wp14:editId="7D7A117E">
            <wp:simplePos x="0" y="0"/>
            <wp:positionH relativeFrom="margin">
              <wp:posOffset>1905000</wp:posOffset>
            </wp:positionH>
            <wp:positionV relativeFrom="paragraph">
              <wp:posOffset>9525</wp:posOffset>
            </wp:positionV>
            <wp:extent cx="1037590" cy="942975"/>
            <wp:effectExtent l="0" t="0" r="0" b="0"/>
            <wp:wrapNone/>
            <wp:docPr id="11" name="Picture 11" descr="Butterflies isolated over whit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Butterflies isolated over whit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3C4">
        <w:rPr>
          <w:sz w:val="20"/>
          <w:szCs w:val="20"/>
        </w:rPr>
        <w:drawing>
          <wp:anchor distT="0" distB="0" distL="114300" distR="114300" simplePos="0" relativeHeight="251677184" behindDoc="1" locked="0" layoutInCell="1" allowOverlap="1" wp14:anchorId="2F19FE7D" wp14:editId="4EC52DC7">
            <wp:simplePos x="0" y="0"/>
            <wp:positionH relativeFrom="margin">
              <wp:posOffset>5953760</wp:posOffset>
            </wp:positionH>
            <wp:positionV relativeFrom="paragraph">
              <wp:posOffset>10160</wp:posOffset>
            </wp:positionV>
            <wp:extent cx="1285875" cy="993140"/>
            <wp:effectExtent l="0" t="0" r="0" b="0"/>
            <wp:wrapNone/>
            <wp:docPr id="12" name="Picture 1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92015C" w14:textId="77777777" w:rsidR="00B03411" w:rsidRDefault="00B03411" w:rsidP="00CC4372">
      <w:pPr>
        <w:pStyle w:val="Footer"/>
        <w:spacing w:after="100" w:afterAutospacing="1"/>
        <w:rPr>
          <w:sz w:val="20"/>
          <w:szCs w:val="20"/>
        </w:rPr>
      </w:pPr>
    </w:p>
    <w:p w14:paraId="04A85B68" w14:textId="77777777" w:rsidR="00B03411" w:rsidRDefault="00B03411" w:rsidP="00CC4372">
      <w:pPr>
        <w:pStyle w:val="Footer"/>
        <w:spacing w:after="100" w:afterAutospacing="1"/>
        <w:rPr>
          <w:sz w:val="20"/>
          <w:szCs w:val="20"/>
        </w:rPr>
      </w:pPr>
    </w:p>
    <w:p w14:paraId="5E1C2244" w14:textId="158C9CB7" w:rsidR="009767C7" w:rsidRPr="003E46E4" w:rsidRDefault="009767C7" w:rsidP="009767C7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>
        <w:rPr>
          <w:sz w:val="19"/>
          <w:szCs w:val="19"/>
        </w:rPr>
        <w:t xml:space="preserve">Caring Connections Coalition: </w:t>
      </w:r>
      <w:r w:rsidRPr="003E46E4">
        <w:rPr>
          <w:sz w:val="20"/>
          <w:szCs w:val="20"/>
        </w:rPr>
        <w:t>Resource Directory first developed in 2009 for the Caring Connections Coalition.</w:t>
      </w:r>
      <w:r>
        <w:rPr>
          <w:sz w:val="20"/>
          <w:szCs w:val="20"/>
        </w:rPr>
        <w:t xml:space="preserve"> Last updated </w:t>
      </w:r>
      <w:r w:rsidR="00B03411">
        <w:rPr>
          <w:sz w:val="20"/>
          <w:szCs w:val="20"/>
        </w:rPr>
        <w:t>December 2021.</w:t>
      </w:r>
    </w:p>
    <w:p w14:paraId="436A04AB" w14:textId="184B0BF4" w:rsidR="005C321E" w:rsidRPr="00577695" w:rsidRDefault="009767C7" w:rsidP="009767C7">
      <w:pPr>
        <w:spacing w:after="100" w:afterAutospacing="1" w:line="240" w:lineRule="auto"/>
        <w:contextualSpacing/>
        <w:jc w:val="center"/>
        <w:rPr>
          <w:rFonts w:ascii="Calibri" w:eastAsia="Times New Roman" w:hAnsi="Calibri" w:cs="Calibri"/>
          <w:b/>
          <w:bCs/>
          <w:color w:val="366092"/>
          <w:sz w:val="20"/>
          <w:szCs w:val="20"/>
        </w:rPr>
      </w:pPr>
      <w:r w:rsidRPr="00755A9A">
        <w:rPr>
          <w:sz w:val="20"/>
          <w:szCs w:val="20"/>
        </w:rPr>
        <w:t>Northeast Nebraska Public Health Department does not endorse or accept responsibility or liability for any services provided by any of the organizations listed.</w:t>
      </w:r>
    </w:p>
    <w:tbl>
      <w:tblPr>
        <w:tblStyle w:val="TableGrid"/>
        <w:tblpPr w:leftFromText="180" w:rightFromText="180" w:vertAnchor="page" w:horzAnchor="margin" w:tblpXSpec="center" w:tblpY="1426"/>
        <w:tblW w:w="15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2070"/>
        <w:gridCol w:w="4608"/>
        <w:gridCol w:w="2124"/>
        <w:gridCol w:w="2152"/>
        <w:gridCol w:w="2546"/>
      </w:tblGrid>
      <w:tr w:rsidR="005C321E" w14:paraId="10FEDE38" w14:textId="77777777" w:rsidTr="009767C7">
        <w:trPr>
          <w:trHeight w:val="440"/>
        </w:trPr>
        <w:tc>
          <w:tcPr>
            <w:tcW w:w="1705" w:type="dxa"/>
            <w:shd w:val="clear" w:color="auto" w:fill="8DB3E2" w:themeFill="text2" w:themeFillTint="66"/>
          </w:tcPr>
          <w:p w14:paraId="5541DB14" w14:textId="77777777" w:rsidR="005C321E" w:rsidRPr="00871331" w:rsidRDefault="005C321E" w:rsidP="000172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County</w:t>
            </w:r>
          </w:p>
        </w:tc>
        <w:tc>
          <w:tcPr>
            <w:tcW w:w="2070" w:type="dxa"/>
            <w:shd w:val="clear" w:color="auto" w:fill="8DB3E2" w:themeFill="text2" w:themeFillTint="66"/>
          </w:tcPr>
          <w:p w14:paraId="5A7E68A1" w14:textId="77777777" w:rsidR="005C321E" w:rsidRPr="00871331" w:rsidRDefault="005C321E" w:rsidP="000172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4608" w:type="dxa"/>
            <w:shd w:val="clear" w:color="auto" w:fill="8DB3E2" w:themeFill="text2" w:themeFillTint="66"/>
          </w:tcPr>
          <w:p w14:paraId="3E80C493" w14:textId="77777777" w:rsidR="005C321E" w:rsidRPr="00871331" w:rsidRDefault="005C321E" w:rsidP="000172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Email</w:t>
            </w:r>
          </w:p>
        </w:tc>
        <w:tc>
          <w:tcPr>
            <w:tcW w:w="2124" w:type="dxa"/>
            <w:shd w:val="clear" w:color="auto" w:fill="8DB3E2" w:themeFill="text2" w:themeFillTint="66"/>
          </w:tcPr>
          <w:p w14:paraId="6D021E4E" w14:textId="77777777" w:rsidR="005C321E" w:rsidRPr="00871331" w:rsidRDefault="005C321E" w:rsidP="000172F0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Phone </w:t>
            </w:r>
          </w:p>
        </w:tc>
        <w:tc>
          <w:tcPr>
            <w:tcW w:w="2152" w:type="dxa"/>
            <w:shd w:val="clear" w:color="auto" w:fill="8DB3E2" w:themeFill="text2" w:themeFillTint="66"/>
          </w:tcPr>
          <w:p w14:paraId="05518D8D" w14:textId="77777777" w:rsidR="005C321E" w:rsidRDefault="005C321E" w:rsidP="000172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Fax</w:t>
            </w:r>
          </w:p>
        </w:tc>
        <w:tc>
          <w:tcPr>
            <w:tcW w:w="2546" w:type="dxa"/>
            <w:shd w:val="clear" w:color="auto" w:fill="8DB3E2" w:themeFill="text2" w:themeFillTint="66"/>
          </w:tcPr>
          <w:p w14:paraId="24B00D67" w14:textId="77777777" w:rsidR="005C321E" w:rsidRPr="00871331" w:rsidRDefault="005C321E" w:rsidP="000172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City </w:t>
            </w:r>
          </w:p>
        </w:tc>
      </w:tr>
      <w:tr w:rsidR="005C321E" w14:paraId="1B19D2CF" w14:textId="77777777" w:rsidTr="009767C7">
        <w:trPr>
          <w:trHeight w:val="972"/>
        </w:trPr>
        <w:tc>
          <w:tcPr>
            <w:tcW w:w="1705" w:type="dxa"/>
          </w:tcPr>
          <w:p w14:paraId="1C9FCDDB" w14:textId="77777777" w:rsidR="005C321E" w:rsidRPr="00025376" w:rsidRDefault="005C321E" w:rsidP="000172F0">
            <w:pPr>
              <w:rPr>
                <w:sz w:val="28"/>
              </w:rPr>
            </w:pPr>
            <w:r>
              <w:rPr>
                <w:sz w:val="28"/>
              </w:rPr>
              <w:t>Cedar</w:t>
            </w:r>
          </w:p>
        </w:tc>
        <w:tc>
          <w:tcPr>
            <w:tcW w:w="2070" w:type="dxa"/>
          </w:tcPr>
          <w:p w14:paraId="39A91749" w14:textId="77777777" w:rsidR="005C321E" w:rsidRPr="00025376" w:rsidRDefault="005C321E" w:rsidP="000172F0">
            <w:pPr>
              <w:rPr>
                <w:sz w:val="28"/>
              </w:rPr>
            </w:pPr>
            <w:r>
              <w:rPr>
                <w:sz w:val="28"/>
              </w:rPr>
              <w:t>Scott Stanton</w:t>
            </w:r>
          </w:p>
        </w:tc>
        <w:tc>
          <w:tcPr>
            <w:tcW w:w="4608" w:type="dxa"/>
          </w:tcPr>
          <w:p w14:paraId="26EF255C" w14:textId="77777777" w:rsidR="005C321E" w:rsidRPr="00025376" w:rsidRDefault="00053779" w:rsidP="000172F0">
            <w:pPr>
              <w:rPr>
                <w:sz w:val="28"/>
              </w:rPr>
            </w:pPr>
            <w:hyperlink r:id="rId17" w:history="1">
              <w:r w:rsidR="005C321E" w:rsidRPr="001B4545">
                <w:rPr>
                  <w:rStyle w:val="Hyperlink"/>
                  <w:sz w:val="28"/>
                </w:rPr>
                <w:t>veterans@hartel.net</w:t>
              </w:r>
            </w:hyperlink>
            <w:r w:rsidR="005C321E">
              <w:rPr>
                <w:sz w:val="28"/>
              </w:rPr>
              <w:t xml:space="preserve"> </w:t>
            </w:r>
          </w:p>
        </w:tc>
        <w:tc>
          <w:tcPr>
            <w:tcW w:w="2124" w:type="dxa"/>
          </w:tcPr>
          <w:p w14:paraId="3F790C18" w14:textId="77777777" w:rsidR="005C321E" w:rsidRPr="00025376" w:rsidRDefault="005C321E" w:rsidP="000172F0">
            <w:pPr>
              <w:rPr>
                <w:sz w:val="28"/>
              </w:rPr>
            </w:pPr>
            <w:r>
              <w:rPr>
                <w:sz w:val="28"/>
              </w:rPr>
              <w:t>402-254-7473</w:t>
            </w:r>
          </w:p>
        </w:tc>
        <w:tc>
          <w:tcPr>
            <w:tcW w:w="2152" w:type="dxa"/>
          </w:tcPr>
          <w:p w14:paraId="21D1CE1C" w14:textId="77777777" w:rsidR="005C321E" w:rsidRPr="00025376" w:rsidRDefault="005C321E" w:rsidP="000172F0">
            <w:pPr>
              <w:rPr>
                <w:sz w:val="28"/>
              </w:rPr>
            </w:pPr>
            <w:r>
              <w:rPr>
                <w:sz w:val="28"/>
              </w:rPr>
              <w:t>402-254-7173</w:t>
            </w:r>
          </w:p>
        </w:tc>
        <w:tc>
          <w:tcPr>
            <w:tcW w:w="2546" w:type="dxa"/>
          </w:tcPr>
          <w:p w14:paraId="08DCD667" w14:textId="77777777" w:rsidR="005C321E" w:rsidRPr="00025376" w:rsidRDefault="005C321E" w:rsidP="000172F0">
            <w:pPr>
              <w:rPr>
                <w:sz w:val="28"/>
              </w:rPr>
            </w:pPr>
            <w:r>
              <w:rPr>
                <w:sz w:val="28"/>
              </w:rPr>
              <w:t>Hartington, NE</w:t>
            </w:r>
          </w:p>
        </w:tc>
      </w:tr>
      <w:tr w:rsidR="005C321E" w14:paraId="4442B8A8" w14:textId="77777777" w:rsidTr="009767C7">
        <w:trPr>
          <w:trHeight w:val="972"/>
        </w:trPr>
        <w:tc>
          <w:tcPr>
            <w:tcW w:w="1705" w:type="dxa"/>
            <w:shd w:val="clear" w:color="auto" w:fill="DBE5F1" w:themeFill="accent1" w:themeFillTint="33"/>
          </w:tcPr>
          <w:p w14:paraId="48B91B2D" w14:textId="77777777" w:rsidR="005C321E" w:rsidRPr="00025376" w:rsidRDefault="005C321E" w:rsidP="000172F0">
            <w:pPr>
              <w:rPr>
                <w:sz w:val="28"/>
              </w:rPr>
            </w:pPr>
            <w:r>
              <w:rPr>
                <w:sz w:val="28"/>
              </w:rPr>
              <w:t xml:space="preserve">Dixon 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14:paraId="00546E3C" w14:textId="77777777" w:rsidR="005C321E" w:rsidRPr="00025376" w:rsidRDefault="005C321E" w:rsidP="000172F0">
            <w:pPr>
              <w:rPr>
                <w:sz w:val="28"/>
              </w:rPr>
            </w:pPr>
            <w:r>
              <w:rPr>
                <w:sz w:val="28"/>
              </w:rPr>
              <w:t>Bill Johnston</w:t>
            </w:r>
          </w:p>
        </w:tc>
        <w:tc>
          <w:tcPr>
            <w:tcW w:w="4608" w:type="dxa"/>
            <w:shd w:val="clear" w:color="auto" w:fill="DBE5F1" w:themeFill="accent1" w:themeFillTint="33"/>
          </w:tcPr>
          <w:p w14:paraId="4215A1F4" w14:textId="77777777" w:rsidR="005C321E" w:rsidRPr="00025376" w:rsidRDefault="00053779" w:rsidP="000172F0">
            <w:pPr>
              <w:rPr>
                <w:sz w:val="28"/>
              </w:rPr>
            </w:pPr>
            <w:hyperlink r:id="rId18" w:history="1">
              <w:r w:rsidR="005C321E" w:rsidRPr="001B4545">
                <w:rPr>
                  <w:rStyle w:val="Hyperlink"/>
                  <w:sz w:val="28"/>
                </w:rPr>
                <w:t>bjohnston@dakotacountyne.org</w:t>
              </w:r>
            </w:hyperlink>
            <w:r w:rsidR="005C321E">
              <w:rPr>
                <w:sz w:val="28"/>
              </w:rPr>
              <w:t xml:space="preserve"> </w:t>
            </w:r>
          </w:p>
        </w:tc>
        <w:tc>
          <w:tcPr>
            <w:tcW w:w="2124" w:type="dxa"/>
            <w:shd w:val="clear" w:color="auto" w:fill="DBE5F1" w:themeFill="accent1" w:themeFillTint="33"/>
          </w:tcPr>
          <w:p w14:paraId="52F2E349" w14:textId="77777777" w:rsidR="005C321E" w:rsidRPr="00025376" w:rsidRDefault="005C321E" w:rsidP="000172F0">
            <w:pPr>
              <w:rPr>
                <w:sz w:val="28"/>
              </w:rPr>
            </w:pPr>
            <w:r>
              <w:rPr>
                <w:sz w:val="28"/>
              </w:rPr>
              <w:t>402-987-2120</w:t>
            </w:r>
          </w:p>
        </w:tc>
        <w:tc>
          <w:tcPr>
            <w:tcW w:w="2152" w:type="dxa"/>
            <w:shd w:val="clear" w:color="auto" w:fill="DBE5F1" w:themeFill="accent1" w:themeFillTint="33"/>
          </w:tcPr>
          <w:p w14:paraId="4B0640FC" w14:textId="77777777" w:rsidR="005C321E" w:rsidRPr="00025376" w:rsidRDefault="005C321E" w:rsidP="000172F0">
            <w:pPr>
              <w:rPr>
                <w:sz w:val="28"/>
              </w:rPr>
            </w:pPr>
            <w:r>
              <w:rPr>
                <w:sz w:val="28"/>
              </w:rPr>
              <w:t>402-949-9220</w:t>
            </w:r>
          </w:p>
        </w:tc>
        <w:tc>
          <w:tcPr>
            <w:tcW w:w="2546" w:type="dxa"/>
            <w:shd w:val="clear" w:color="auto" w:fill="DBE5F1" w:themeFill="accent1" w:themeFillTint="33"/>
          </w:tcPr>
          <w:p w14:paraId="49F7D8BD" w14:textId="77777777" w:rsidR="005C321E" w:rsidRPr="00025376" w:rsidRDefault="005C321E" w:rsidP="000172F0">
            <w:pPr>
              <w:rPr>
                <w:sz w:val="28"/>
              </w:rPr>
            </w:pPr>
            <w:r>
              <w:rPr>
                <w:sz w:val="28"/>
              </w:rPr>
              <w:t>Dakota City, NE</w:t>
            </w:r>
          </w:p>
        </w:tc>
      </w:tr>
      <w:tr w:rsidR="005C321E" w14:paraId="23A6C018" w14:textId="77777777" w:rsidTr="009767C7">
        <w:trPr>
          <w:trHeight w:val="972"/>
        </w:trPr>
        <w:tc>
          <w:tcPr>
            <w:tcW w:w="1705" w:type="dxa"/>
          </w:tcPr>
          <w:p w14:paraId="4EB2D162" w14:textId="77777777" w:rsidR="005C321E" w:rsidRPr="00025376" w:rsidRDefault="005C321E" w:rsidP="000172F0">
            <w:pPr>
              <w:rPr>
                <w:sz w:val="28"/>
              </w:rPr>
            </w:pPr>
            <w:r>
              <w:rPr>
                <w:sz w:val="28"/>
              </w:rPr>
              <w:t>Thurston</w:t>
            </w:r>
          </w:p>
        </w:tc>
        <w:tc>
          <w:tcPr>
            <w:tcW w:w="2070" w:type="dxa"/>
          </w:tcPr>
          <w:p w14:paraId="3D1779F6" w14:textId="77777777" w:rsidR="005C321E" w:rsidRPr="00025376" w:rsidRDefault="005C321E" w:rsidP="000172F0">
            <w:pPr>
              <w:rPr>
                <w:sz w:val="28"/>
              </w:rPr>
            </w:pPr>
            <w:r>
              <w:rPr>
                <w:sz w:val="28"/>
              </w:rPr>
              <w:t>Penny Warren</w:t>
            </w:r>
          </w:p>
        </w:tc>
        <w:tc>
          <w:tcPr>
            <w:tcW w:w="4608" w:type="dxa"/>
          </w:tcPr>
          <w:p w14:paraId="48AEB8A5" w14:textId="735FF669" w:rsidR="005C321E" w:rsidRPr="00025376" w:rsidRDefault="00AF3999" w:rsidP="000172F0">
            <w:pPr>
              <w:rPr>
                <w:sz w:val="28"/>
              </w:rPr>
            </w:pPr>
            <w:r>
              <w:rPr>
                <w:sz w:val="28"/>
              </w:rPr>
              <w:t>vso@thurston.nacone.org</w:t>
            </w:r>
          </w:p>
        </w:tc>
        <w:tc>
          <w:tcPr>
            <w:tcW w:w="2124" w:type="dxa"/>
          </w:tcPr>
          <w:p w14:paraId="71EE6974" w14:textId="77777777" w:rsidR="005C321E" w:rsidRPr="00025376" w:rsidRDefault="005C321E" w:rsidP="000172F0">
            <w:pPr>
              <w:rPr>
                <w:sz w:val="28"/>
              </w:rPr>
            </w:pPr>
            <w:r>
              <w:rPr>
                <w:sz w:val="28"/>
              </w:rPr>
              <w:t>402-385-3199</w:t>
            </w:r>
          </w:p>
        </w:tc>
        <w:tc>
          <w:tcPr>
            <w:tcW w:w="2152" w:type="dxa"/>
          </w:tcPr>
          <w:p w14:paraId="62508D56" w14:textId="77777777" w:rsidR="005C321E" w:rsidRPr="00025376" w:rsidRDefault="005C321E" w:rsidP="000172F0">
            <w:pPr>
              <w:rPr>
                <w:sz w:val="28"/>
              </w:rPr>
            </w:pPr>
          </w:p>
        </w:tc>
        <w:tc>
          <w:tcPr>
            <w:tcW w:w="2546" w:type="dxa"/>
          </w:tcPr>
          <w:p w14:paraId="474B025F" w14:textId="77777777" w:rsidR="005C321E" w:rsidRPr="00025376" w:rsidRDefault="005C321E" w:rsidP="000172F0">
            <w:pPr>
              <w:rPr>
                <w:sz w:val="28"/>
              </w:rPr>
            </w:pPr>
            <w:r>
              <w:rPr>
                <w:sz w:val="28"/>
              </w:rPr>
              <w:t>Pender, NE</w:t>
            </w:r>
          </w:p>
        </w:tc>
      </w:tr>
      <w:tr w:rsidR="005C321E" w14:paraId="3B13EED9" w14:textId="77777777" w:rsidTr="009767C7">
        <w:trPr>
          <w:trHeight w:val="972"/>
        </w:trPr>
        <w:tc>
          <w:tcPr>
            <w:tcW w:w="1705" w:type="dxa"/>
            <w:shd w:val="clear" w:color="auto" w:fill="DBE5F1" w:themeFill="accent1" w:themeFillTint="33"/>
          </w:tcPr>
          <w:p w14:paraId="4F241A6E" w14:textId="77777777" w:rsidR="005C321E" w:rsidRPr="00025376" w:rsidRDefault="005C321E" w:rsidP="000172F0">
            <w:pPr>
              <w:rPr>
                <w:sz w:val="28"/>
              </w:rPr>
            </w:pPr>
            <w:r>
              <w:rPr>
                <w:sz w:val="28"/>
              </w:rPr>
              <w:t>Wayne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14:paraId="3716D344" w14:textId="77777777" w:rsidR="005C321E" w:rsidRPr="00025376" w:rsidRDefault="005C321E" w:rsidP="000172F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Bradlye</w:t>
            </w:r>
            <w:proofErr w:type="spellEnd"/>
            <w:r>
              <w:rPr>
                <w:sz w:val="28"/>
              </w:rPr>
              <w:t xml:space="preserve"> Wieland </w:t>
            </w:r>
          </w:p>
        </w:tc>
        <w:tc>
          <w:tcPr>
            <w:tcW w:w="4608" w:type="dxa"/>
            <w:shd w:val="clear" w:color="auto" w:fill="DBE5F1" w:themeFill="accent1" w:themeFillTint="33"/>
          </w:tcPr>
          <w:p w14:paraId="01B3A15D" w14:textId="77777777" w:rsidR="005C321E" w:rsidRPr="00025376" w:rsidRDefault="00053779" w:rsidP="000172F0">
            <w:pPr>
              <w:rPr>
                <w:sz w:val="28"/>
              </w:rPr>
            </w:pPr>
            <w:hyperlink r:id="rId19" w:history="1">
              <w:r w:rsidR="005C321E" w:rsidRPr="001B4545">
                <w:rPr>
                  <w:rStyle w:val="Hyperlink"/>
                  <w:sz w:val="28"/>
                </w:rPr>
                <w:t>vso@wayne.nacone.org</w:t>
              </w:r>
            </w:hyperlink>
            <w:r w:rsidR="005C321E">
              <w:rPr>
                <w:sz w:val="28"/>
              </w:rPr>
              <w:t xml:space="preserve"> </w:t>
            </w:r>
          </w:p>
        </w:tc>
        <w:tc>
          <w:tcPr>
            <w:tcW w:w="2124" w:type="dxa"/>
            <w:shd w:val="clear" w:color="auto" w:fill="DBE5F1" w:themeFill="accent1" w:themeFillTint="33"/>
          </w:tcPr>
          <w:p w14:paraId="63420F1A" w14:textId="2051EC6D" w:rsidR="005C321E" w:rsidRPr="00025376" w:rsidRDefault="005C321E" w:rsidP="000172F0">
            <w:pPr>
              <w:rPr>
                <w:sz w:val="28"/>
              </w:rPr>
            </w:pPr>
            <w:r>
              <w:rPr>
                <w:sz w:val="28"/>
              </w:rPr>
              <w:t>402-375-2764</w:t>
            </w:r>
          </w:p>
        </w:tc>
        <w:tc>
          <w:tcPr>
            <w:tcW w:w="2152" w:type="dxa"/>
            <w:shd w:val="clear" w:color="auto" w:fill="DBE5F1" w:themeFill="accent1" w:themeFillTint="33"/>
          </w:tcPr>
          <w:p w14:paraId="784A39A0" w14:textId="69E3B35B" w:rsidR="005C321E" w:rsidRPr="00025376" w:rsidRDefault="005C321E" w:rsidP="000172F0">
            <w:pPr>
              <w:rPr>
                <w:sz w:val="28"/>
              </w:rPr>
            </w:pPr>
            <w:r>
              <w:rPr>
                <w:sz w:val="28"/>
              </w:rPr>
              <w:t>402-375-0103</w:t>
            </w:r>
          </w:p>
        </w:tc>
        <w:tc>
          <w:tcPr>
            <w:tcW w:w="2546" w:type="dxa"/>
            <w:shd w:val="clear" w:color="auto" w:fill="DBE5F1" w:themeFill="accent1" w:themeFillTint="33"/>
          </w:tcPr>
          <w:p w14:paraId="5291B685" w14:textId="77777777" w:rsidR="005C321E" w:rsidRPr="00025376" w:rsidRDefault="005C321E" w:rsidP="000172F0">
            <w:pPr>
              <w:rPr>
                <w:sz w:val="28"/>
              </w:rPr>
            </w:pPr>
            <w:r>
              <w:rPr>
                <w:sz w:val="28"/>
              </w:rPr>
              <w:t>Wayne, NE</w:t>
            </w:r>
          </w:p>
        </w:tc>
      </w:tr>
    </w:tbl>
    <w:p w14:paraId="4B096B66" w14:textId="104D4854" w:rsidR="005C321E" w:rsidRPr="00CC4372" w:rsidRDefault="005C321E" w:rsidP="00B03411">
      <w:pPr>
        <w:spacing w:after="100" w:afterAutospacing="1" w:line="240" w:lineRule="auto"/>
        <w:rPr>
          <w:sz w:val="20"/>
          <w:szCs w:val="20"/>
        </w:rPr>
      </w:pPr>
    </w:p>
    <w:sectPr w:rsidR="005C321E" w:rsidRPr="00CC4372" w:rsidSect="00987F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DC65B" w14:textId="77777777" w:rsidR="00053779" w:rsidRDefault="00053779" w:rsidP="00871331">
      <w:pPr>
        <w:spacing w:after="0" w:line="240" w:lineRule="auto"/>
      </w:pPr>
      <w:r>
        <w:separator/>
      </w:r>
    </w:p>
  </w:endnote>
  <w:endnote w:type="continuationSeparator" w:id="0">
    <w:p w14:paraId="679BA4D5" w14:textId="77777777" w:rsidR="00053779" w:rsidRDefault="00053779" w:rsidP="0087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7998" w14:textId="77777777" w:rsidR="00053779" w:rsidRDefault="00053779" w:rsidP="00871331">
      <w:pPr>
        <w:spacing w:after="0" w:line="240" w:lineRule="auto"/>
      </w:pPr>
      <w:r>
        <w:separator/>
      </w:r>
    </w:p>
  </w:footnote>
  <w:footnote w:type="continuationSeparator" w:id="0">
    <w:p w14:paraId="366ECC47" w14:textId="77777777" w:rsidR="00053779" w:rsidRDefault="00053779" w:rsidP="00871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D4"/>
    <w:rsid w:val="00025376"/>
    <w:rsid w:val="00053779"/>
    <w:rsid w:val="00165E03"/>
    <w:rsid w:val="001A7149"/>
    <w:rsid w:val="001B57E3"/>
    <w:rsid w:val="003415D4"/>
    <w:rsid w:val="00577695"/>
    <w:rsid w:val="005C321E"/>
    <w:rsid w:val="00871331"/>
    <w:rsid w:val="0089178B"/>
    <w:rsid w:val="009767C7"/>
    <w:rsid w:val="00987F0C"/>
    <w:rsid w:val="00AF3999"/>
    <w:rsid w:val="00B03411"/>
    <w:rsid w:val="00C14EFA"/>
    <w:rsid w:val="00CC4372"/>
    <w:rsid w:val="00CF5E69"/>
    <w:rsid w:val="00D34027"/>
    <w:rsid w:val="00D403C4"/>
    <w:rsid w:val="00D41330"/>
    <w:rsid w:val="00DB5A8A"/>
    <w:rsid w:val="00DC639F"/>
    <w:rsid w:val="00F87E63"/>
    <w:rsid w:val="00F90929"/>
    <w:rsid w:val="00FE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6A1AF"/>
  <w15:chartTrackingRefBased/>
  <w15:docId w15:val="{5A9E72A3-2275-41CF-A0D5-4814EA75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31"/>
  </w:style>
  <w:style w:type="paragraph" w:styleId="Footer">
    <w:name w:val="footer"/>
    <w:basedOn w:val="Normal"/>
    <w:link w:val="FooterChar"/>
    <w:uiPriority w:val="99"/>
    <w:unhideWhenUsed/>
    <w:rsid w:val="0087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31"/>
  </w:style>
  <w:style w:type="character" w:styleId="Hyperlink">
    <w:name w:val="Hyperlink"/>
    <w:basedOn w:val="DefaultParagraphFont"/>
    <w:uiPriority w:val="99"/>
    <w:unhideWhenUsed/>
    <w:rsid w:val="000253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3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5A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nefits.gov/benefits/browse-by-category/category/30" TargetMode="External"/><Relationship Id="rId13" Type="http://schemas.openxmlformats.org/officeDocument/2006/relationships/image" Target="media/image2.png"/><Relationship Id="rId18" Type="http://schemas.openxmlformats.org/officeDocument/2006/relationships/hyperlink" Target="mailto:bjohnston@dakotacountyne.or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vets4warriors.com/" TargetMode="External"/><Relationship Id="rId12" Type="http://schemas.openxmlformats.org/officeDocument/2006/relationships/image" Target="media/image1.jpeg"/><Relationship Id="rId17" Type="http://schemas.openxmlformats.org/officeDocument/2006/relationships/hyperlink" Target="mailto:veterans@hartel.net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ilitaryonesource.mil/" TargetMode="External"/><Relationship Id="rId11" Type="http://schemas.openxmlformats.org/officeDocument/2006/relationships/hyperlink" Target="http://www.fotolia.com/id/9939987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hyperlink" Target="https://www.cfra.org/veteran-farmers" TargetMode="External"/><Relationship Id="rId19" Type="http://schemas.openxmlformats.org/officeDocument/2006/relationships/hyperlink" Target="mailto:vso@wayne.nacone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gion4.ne.networkofcare.org/mh/services/category.aspx?cid=25398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Zarate</dc:creator>
  <cp:keywords/>
  <dc:description/>
  <cp:lastModifiedBy>Kate Schultz</cp:lastModifiedBy>
  <cp:revision>2</cp:revision>
  <dcterms:created xsi:type="dcterms:W3CDTF">2021-12-28T20:47:00Z</dcterms:created>
  <dcterms:modified xsi:type="dcterms:W3CDTF">2021-12-28T20:47:00Z</dcterms:modified>
</cp:coreProperties>
</file>